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8C" w:rsidRPr="0022198F" w:rsidRDefault="00524A8C" w:rsidP="00524A8C">
      <w:pPr>
        <w:jc w:val="center"/>
        <w:rPr>
          <w:rFonts w:ascii="Arial" w:hAnsi="Arial" w:cs="Arial"/>
          <w:color w:val="000000"/>
        </w:rPr>
      </w:pPr>
      <w:r w:rsidRPr="0022198F">
        <w:rPr>
          <w:rFonts w:ascii="Arial" w:hAnsi="Arial" w:cs="Arial"/>
          <w:b/>
          <w:bCs/>
          <w:color w:val="000000"/>
        </w:rPr>
        <w:t>ACTSI KL2 CLINICAL RESEARCH CAREER DEVELOPMENT PROGRAM FOR JUNIOR FACULTY MEMBERS</w:t>
      </w:r>
    </w:p>
    <w:p w:rsidR="00524A8C" w:rsidRPr="0022198F" w:rsidRDefault="00524A8C" w:rsidP="00524A8C">
      <w:pPr>
        <w:jc w:val="center"/>
        <w:rPr>
          <w:rFonts w:ascii="Arial" w:hAnsi="Arial" w:cs="Arial"/>
          <w:color w:val="000000"/>
        </w:rPr>
      </w:pPr>
      <w:r w:rsidRPr="0022198F">
        <w:rPr>
          <w:rFonts w:ascii="Arial" w:hAnsi="Arial" w:cs="Arial"/>
          <w:b/>
          <w:bCs/>
          <w:color w:val="000000"/>
        </w:rPr>
        <w:t>REQUEST FOR APPLICATIONS</w:t>
      </w:r>
    </w:p>
    <w:p w:rsidR="00524A8C" w:rsidRPr="0022198F" w:rsidRDefault="00FF211A" w:rsidP="00524A8C">
      <w:pPr>
        <w:jc w:val="center"/>
        <w:rPr>
          <w:rFonts w:ascii="Arial" w:hAnsi="Arial" w:cs="Arial"/>
          <w:color w:val="953735"/>
        </w:rPr>
      </w:pPr>
      <w:r w:rsidRPr="0022198F">
        <w:rPr>
          <w:rFonts w:ascii="Arial" w:hAnsi="Arial" w:cs="Arial"/>
          <w:b/>
          <w:bCs/>
          <w:color w:val="953735"/>
        </w:rPr>
        <w:t>DEADLINE 5:00 p.m. MARCH 1, 2017</w:t>
      </w:r>
    </w:p>
    <w:p w:rsidR="00524A8C" w:rsidRPr="0022198F" w:rsidRDefault="00524A8C" w:rsidP="00524A8C">
      <w:pPr>
        <w:jc w:val="center"/>
        <w:rPr>
          <w:rFonts w:ascii="Arial" w:hAnsi="Arial" w:cs="Arial"/>
          <w:color w:val="000000"/>
        </w:rPr>
      </w:pPr>
      <w:r w:rsidRPr="0022198F">
        <w:rPr>
          <w:rFonts w:ascii="Arial" w:hAnsi="Arial" w:cs="Arial"/>
          <w:color w:val="000000"/>
        </w:rPr>
        <w:t>Contact:  Cheryl Sroka</w:t>
      </w:r>
      <w:r w:rsidRPr="0022198F">
        <w:rPr>
          <w:rFonts w:ascii="Arial" w:hAnsi="Arial" w:cs="Arial"/>
          <w:color w:val="943634"/>
        </w:rPr>
        <w:t xml:space="preserve"> (</w:t>
      </w:r>
      <w:hyperlink r:id="rId4" w:tgtFrame="_blank" w:history="1">
        <w:r w:rsidRPr="0022198F">
          <w:rPr>
            <w:rStyle w:val="Hyperlink"/>
            <w:rFonts w:ascii="Arial" w:hAnsi="Arial" w:cs="Arial"/>
          </w:rPr>
          <w:t>csroka@emory.edu</w:t>
        </w:r>
      </w:hyperlink>
      <w:r w:rsidRPr="0022198F">
        <w:rPr>
          <w:rFonts w:ascii="Arial" w:hAnsi="Arial" w:cs="Arial"/>
          <w:color w:val="943634"/>
        </w:rPr>
        <w:t>)</w:t>
      </w:r>
    </w:p>
    <w:p w:rsidR="00524A8C" w:rsidRPr="0022198F" w:rsidRDefault="00524A8C" w:rsidP="00524A8C">
      <w:pPr>
        <w:jc w:val="center"/>
        <w:rPr>
          <w:rFonts w:ascii="Arial" w:hAnsi="Arial" w:cs="Arial"/>
          <w:color w:val="000000"/>
        </w:rPr>
      </w:pPr>
      <w:r w:rsidRPr="0022198F">
        <w:rPr>
          <w:rFonts w:ascii="Arial" w:hAnsi="Arial" w:cs="Arial"/>
          <w:color w:val="000000"/>
        </w:rPr>
        <w:t> </w:t>
      </w:r>
    </w:p>
    <w:p w:rsidR="0022198F" w:rsidRPr="0022198F" w:rsidRDefault="0022198F" w:rsidP="00524A8C">
      <w:pPr>
        <w:rPr>
          <w:rFonts w:ascii="Arial" w:hAnsi="Arial" w:cs="Arial"/>
          <w:color w:val="000000"/>
        </w:rPr>
      </w:pPr>
      <w:r w:rsidRPr="0022198F">
        <w:rPr>
          <w:rFonts w:ascii="Arial" w:hAnsi="Arial" w:cs="Arial"/>
          <w:color w:val="333333"/>
        </w:rPr>
        <w:t xml:space="preserve">The goal of the ACTSI KL2-Mentored Clinical and Translational Research Scholars program is to support and enhance career development for junior faculty (MD, PhD, MD/PhD, or </w:t>
      </w:r>
      <w:proofErr w:type="spellStart"/>
      <w:r w:rsidRPr="0022198F">
        <w:rPr>
          <w:rFonts w:ascii="Arial" w:hAnsi="Arial" w:cs="Arial"/>
          <w:color w:val="333333"/>
        </w:rPr>
        <w:t>PharmD</w:t>
      </w:r>
      <w:proofErr w:type="spellEnd"/>
      <w:r w:rsidRPr="0022198F">
        <w:rPr>
          <w:rFonts w:ascii="Arial" w:hAnsi="Arial" w:cs="Arial"/>
          <w:color w:val="333333"/>
        </w:rPr>
        <w:t>) from a wide variety of disciplines at Emory University, Morehouse School of Medicine (MSM), Georgia Institute of Technology (Georgia Tech), and University of G</w:t>
      </w:r>
      <w:r w:rsidR="00764CEE">
        <w:rPr>
          <w:rFonts w:ascii="Arial" w:hAnsi="Arial" w:cs="Arial"/>
          <w:color w:val="333333"/>
        </w:rPr>
        <w:t>eorgia (UGA). The ACTSI KL2 program</w:t>
      </w:r>
      <w:r w:rsidRPr="0022198F">
        <w:rPr>
          <w:rFonts w:ascii="Arial" w:hAnsi="Arial" w:cs="Arial"/>
          <w:color w:val="333333"/>
        </w:rPr>
        <w:t xml:space="preserve"> is committed to assisting junior faculty at partner institutions to become independent, established, and ethical clinical and/or translational research investigators. Trainees accepted into the KL2 Scholars program will receive salary support to enable them to spend at least 75% of their professional time (50% is allowed for trainees from surgery or surgical subspecialties) on clinical and/or translational research and research training and a $25,000 technical budget for research-related expenses and tuition for the Master of Science in Clinical Research (MSCR) degree or Certificate Program in Translational Research (CPTR) curriculum. Didactic research training is provided through the required MSCR or CPTR programs and mentored research training under the direction of an established, federally-funded clinical investigator at one of the collaborating institutions. Support in the program will be provided for up to two years and is based on performance in the program.</w:t>
      </w:r>
    </w:p>
    <w:p w:rsidR="006078E7" w:rsidRPr="0022198F" w:rsidRDefault="006078E7" w:rsidP="00524A8C">
      <w:pPr>
        <w:rPr>
          <w:rFonts w:ascii="Arial" w:hAnsi="Arial" w:cs="Arial"/>
          <w:color w:val="000000"/>
        </w:rPr>
      </w:pPr>
    </w:p>
    <w:p w:rsidR="006078E7" w:rsidRDefault="006078E7" w:rsidP="00524A8C">
      <w:pPr>
        <w:rPr>
          <w:rFonts w:ascii="Arial" w:hAnsi="Arial" w:cs="Arial"/>
          <w:color w:val="000000"/>
        </w:rPr>
      </w:pPr>
      <w:r w:rsidRPr="0022198F">
        <w:rPr>
          <w:rFonts w:ascii="Arial" w:hAnsi="Arial" w:cs="Arial"/>
          <w:color w:val="000000"/>
        </w:rPr>
        <w:t>A free two-session workshop for applicants will be he</w:t>
      </w:r>
      <w:r w:rsidR="00035ABB">
        <w:rPr>
          <w:rFonts w:ascii="Arial" w:hAnsi="Arial" w:cs="Arial"/>
          <w:color w:val="000000"/>
        </w:rPr>
        <w:t>ld on November 29 and December 6</w:t>
      </w:r>
      <w:r w:rsidRPr="0022198F">
        <w:rPr>
          <w:rFonts w:ascii="Arial" w:hAnsi="Arial" w:cs="Arial"/>
          <w:color w:val="000000"/>
        </w:rPr>
        <w:t xml:space="preserve"> from 9:30 until 11:30 a.m. To register for this free workshop,</w:t>
      </w:r>
      <w:r w:rsidR="00F32C48">
        <w:rPr>
          <w:rFonts w:ascii="Arial" w:hAnsi="Arial" w:cs="Arial"/>
          <w:color w:val="000000"/>
        </w:rPr>
        <w:t xml:space="preserve"> e-mail Dr. Janet Gross (jsgros2</w:t>
      </w:r>
      <w:r w:rsidRPr="0022198F">
        <w:rPr>
          <w:rFonts w:ascii="Arial" w:hAnsi="Arial" w:cs="Arial"/>
          <w:color w:val="000000"/>
        </w:rPr>
        <w:t xml:space="preserve">@emory.edu) </w:t>
      </w:r>
      <w:r w:rsidRPr="0022198F">
        <w:rPr>
          <w:rFonts w:ascii="Arial" w:hAnsi="Arial" w:cs="Arial"/>
          <w:color w:val="000000"/>
          <w:u w:val="single"/>
        </w:rPr>
        <w:t>and</w:t>
      </w:r>
      <w:r w:rsidRPr="0022198F">
        <w:rPr>
          <w:rFonts w:ascii="Arial" w:hAnsi="Arial" w:cs="Arial"/>
          <w:color w:val="000000"/>
        </w:rPr>
        <w:t xml:space="preserve"> Cheryl Sroka (csroka@emory.edu). </w:t>
      </w:r>
      <w:r w:rsidR="00B373DD">
        <w:rPr>
          <w:rFonts w:ascii="Arial" w:hAnsi="Arial" w:cs="Arial"/>
          <w:color w:val="000000"/>
        </w:rPr>
        <w:t>Include: name, position, department, school</w:t>
      </w:r>
      <w:r w:rsidR="00E44C49">
        <w:rPr>
          <w:rFonts w:ascii="Arial" w:hAnsi="Arial" w:cs="Arial"/>
          <w:color w:val="000000"/>
        </w:rPr>
        <w:t>,</w:t>
      </w:r>
      <w:bookmarkStart w:id="0" w:name="_GoBack"/>
      <w:bookmarkEnd w:id="0"/>
      <w:r w:rsidR="002A6542">
        <w:rPr>
          <w:rFonts w:ascii="Arial" w:hAnsi="Arial" w:cs="Arial"/>
          <w:color w:val="000000"/>
        </w:rPr>
        <w:t xml:space="preserve"> title of research study, and NIH Biosketch.</w:t>
      </w:r>
      <w:r w:rsidR="00E44C49">
        <w:rPr>
          <w:rFonts w:ascii="Arial" w:hAnsi="Arial" w:cs="Arial"/>
          <w:color w:val="000000"/>
        </w:rPr>
        <w:t xml:space="preserve"> </w:t>
      </w:r>
      <w:r w:rsidRPr="0022198F">
        <w:rPr>
          <w:rFonts w:ascii="Arial" w:hAnsi="Arial" w:cs="Arial"/>
          <w:color w:val="000000"/>
        </w:rPr>
        <w:t>Those who attend BOTH workshops will be eligible for up to 5 hours of individual grant writing consultation.</w:t>
      </w:r>
    </w:p>
    <w:p w:rsidR="00764CEE" w:rsidRDefault="00764CEE" w:rsidP="00524A8C">
      <w:pPr>
        <w:rPr>
          <w:rFonts w:ascii="Arial" w:hAnsi="Arial" w:cs="Arial"/>
          <w:color w:val="000000"/>
        </w:rPr>
      </w:pPr>
    </w:p>
    <w:p w:rsidR="00764CEE" w:rsidRPr="0022198F" w:rsidRDefault="00764CEE" w:rsidP="00764CEE">
      <w:pPr>
        <w:rPr>
          <w:rFonts w:ascii="Arial" w:hAnsi="Arial" w:cs="Arial"/>
          <w:color w:val="000000"/>
        </w:rPr>
      </w:pPr>
      <w:r w:rsidRPr="0022198F">
        <w:rPr>
          <w:rFonts w:ascii="Arial" w:hAnsi="Arial" w:cs="Arial"/>
          <w:color w:val="000000"/>
        </w:rPr>
        <w:t>The KL2 program is supported by the Atlanta Clinical and Translational Science Institute (ACTSI)/NIH Clinical and Translational Science Award (CTSA).</w:t>
      </w:r>
    </w:p>
    <w:p w:rsidR="00524A8C" w:rsidRPr="0022198F" w:rsidRDefault="00524A8C" w:rsidP="00524A8C">
      <w:pPr>
        <w:rPr>
          <w:rFonts w:ascii="Arial" w:hAnsi="Arial" w:cs="Arial"/>
          <w:color w:val="000000"/>
        </w:rPr>
      </w:pPr>
      <w:r w:rsidRPr="0022198F">
        <w:rPr>
          <w:rFonts w:ascii="Arial" w:hAnsi="Arial" w:cs="Arial"/>
          <w:color w:val="000000"/>
        </w:rPr>
        <w:t> </w:t>
      </w:r>
    </w:p>
    <w:p w:rsidR="009010A2" w:rsidRPr="0022198F" w:rsidRDefault="00524A8C" w:rsidP="00524A8C">
      <w:pPr>
        <w:rPr>
          <w:rFonts w:ascii="Arial" w:hAnsi="Arial" w:cs="Arial"/>
          <w:color w:val="000000"/>
        </w:rPr>
      </w:pPr>
      <w:r w:rsidRPr="0022198F">
        <w:rPr>
          <w:rFonts w:ascii="Arial" w:hAnsi="Arial" w:cs="Arial"/>
          <w:color w:val="000000"/>
        </w:rPr>
        <w:t xml:space="preserve">For more information, please see the program’s website, </w:t>
      </w:r>
      <w:hyperlink r:id="rId5" w:history="1">
        <w:r w:rsidR="009010A2" w:rsidRPr="0022198F">
          <w:rPr>
            <w:rStyle w:val="Hyperlink"/>
            <w:rFonts w:ascii="Arial" w:hAnsi="Arial" w:cs="Arial"/>
          </w:rPr>
          <w:t>http://actsi.org//training/kl2/index.html</w:t>
        </w:r>
      </w:hyperlink>
      <w:r w:rsidR="00541651">
        <w:rPr>
          <w:rStyle w:val="Hyperlink"/>
          <w:rFonts w:ascii="Arial" w:hAnsi="Arial" w:cs="Arial"/>
        </w:rPr>
        <w:t>.</w:t>
      </w:r>
    </w:p>
    <w:p w:rsidR="00524A8C" w:rsidRPr="0022198F" w:rsidRDefault="00541651" w:rsidP="00524A8C">
      <w:pPr>
        <w:rPr>
          <w:rFonts w:ascii="Arial" w:hAnsi="Arial" w:cs="Arial"/>
          <w:color w:val="000000"/>
        </w:rPr>
      </w:pPr>
      <w:r>
        <w:rPr>
          <w:rFonts w:ascii="Arial" w:hAnsi="Arial" w:cs="Arial"/>
          <w:color w:val="000000"/>
        </w:rPr>
        <w:t>C</w:t>
      </w:r>
      <w:r w:rsidR="00524A8C" w:rsidRPr="0022198F">
        <w:rPr>
          <w:rFonts w:ascii="Arial" w:hAnsi="Arial" w:cs="Arial"/>
          <w:color w:val="000000"/>
        </w:rPr>
        <w:t xml:space="preserve">ontact Cheryl Sroka at </w:t>
      </w:r>
      <w:hyperlink r:id="rId6" w:tgtFrame="_blank" w:history="1">
        <w:r w:rsidR="00524A8C" w:rsidRPr="0022198F">
          <w:rPr>
            <w:rStyle w:val="Hyperlink"/>
            <w:rFonts w:ascii="Arial" w:hAnsi="Arial" w:cs="Arial"/>
          </w:rPr>
          <w:t>csroka@emory.edu</w:t>
        </w:r>
      </w:hyperlink>
      <w:r w:rsidR="00524A8C" w:rsidRPr="0022198F">
        <w:rPr>
          <w:rFonts w:ascii="Arial" w:hAnsi="Arial" w:cs="Arial"/>
          <w:color w:val="000000"/>
        </w:rPr>
        <w:t>.</w:t>
      </w:r>
    </w:p>
    <w:p w:rsidR="00524A8C" w:rsidRDefault="00524A8C" w:rsidP="00524A8C">
      <w:pPr>
        <w:rPr>
          <w:color w:val="000000"/>
        </w:rPr>
      </w:pPr>
      <w:r>
        <w:rPr>
          <w:color w:val="000000"/>
        </w:rPr>
        <w:t> </w:t>
      </w:r>
    </w:p>
    <w:p w:rsidR="00524A8C" w:rsidRDefault="00524A8C" w:rsidP="00524A8C">
      <w:pPr>
        <w:jc w:val="center"/>
        <w:rPr>
          <w:color w:val="000000"/>
        </w:rPr>
      </w:pPr>
      <w:r>
        <w:rPr>
          <w:color w:val="000000"/>
        </w:rPr>
        <w:t> </w:t>
      </w:r>
    </w:p>
    <w:p w:rsidR="00524A8C" w:rsidRDefault="00524A8C" w:rsidP="00524A8C">
      <w:pPr>
        <w:jc w:val="center"/>
        <w:rPr>
          <w:color w:val="000000"/>
        </w:rPr>
      </w:pPr>
      <w:r>
        <w:rPr>
          <w:color w:val="000000"/>
        </w:rPr>
        <w:t> </w:t>
      </w:r>
    </w:p>
    <w:p w:rsidR="00385078" w:rsidRDefault="00E44C49"/>
    <w:sectPr w:rsidR="0038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C"/>
    <w:rsid w:val="00035ABB"/>
    <w:rsid w:val="000F69DB"/>
    <w:rsid w:val="0022198F"/>
    <w:rsid w:val="002A6542"/>
    <w:rsid w:val="0034299D"/>
    <w:rsid w:val="00524A8C"/>
    <w:rsid w:val="00541651"/>
    <w:rsid w:val="006078E7"/>
    <w:rsid w:val="00695C83"/>
    <w:rsid w:val="00764CEE"/>
    <w:rsid w:val="008D754C"/>
    <w:rsid w:val="008F2947"/>
    <w:rsid w:val="009010A2"/>
    <w:rsid w:val="00B373DD"/>
    <w:rsid w:val="00BD7637"/>
    <w:rsid w:val="00CC6926"/>
    <w:rsid w:val="00E068D3"/>
    <w:rsid w:val="00E2373F"/>
    <w:rsid w:val="00E44C49"/>
    <w:rsid w:val="00EE73A5"/>
    <w:rsid w:val="00F32C48"/>
    <w:rsid w:val="00FC4839"/>
    <w:rsid w:val="00FF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F1056-F442-4F63-B9ED-BA84CC1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roka@emory.edu" TargetMode="External"/><Relationship Id="rId5" Type="http://schemas.openxmlformats.org/officeDocument/2006/relationships/hyperlink" Target="http://actsi.org//training/kl2/index.html" TargetMode="External"/><Relationship Id="rId4" Type="http://schemas.openxmlformats.org/officeDocument/2006/relationships/hyperlink" Target="mailto:csroka@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Cheryl</dc:creator>
  <cp:lastModifiedBy>Sroka, Cheryl</cp:lastModifiedBy>
  <cp:revision>12</cp:revision>
  <dcterms:created xsi:type="dcterms:W3CDTF">2016-10-26T18:28:00Z</dcterms:created>
  <dcterms:modified xsi:type="dcterms:W3CDTF">2016-10-26T19:18:00Z</dcterms:modified>
</cp:coreProperties>
</file>